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3287" w14:textId="77777777" w:rsidR="009658F6" w:rsidRDefault="009658F6">
      <w:pPr>
        <w:jc w:val="center"/>
        <w:rPr>
          <w:b/>
          <w:sz w:val="24"/>
          <w:szCs w:val="24"/>
        </w:rPr>
      </w:pPr>
    </w:p>
    <w:p w14:paraId="036D59A3" w14:textId="77777777" w:rsidR="009658F6" w:rsidRDefault="00000000">
      <w:pPr>
        <w:jc w:val="center"/>
        <w:rPr>
          <w:b/>
          <w:sz w:val="24"/>
          <w:szCs w:val="24"/>
        </w:rPr>
      </w:pPr>
      <w:r>
        <w:rPr>
          <w:b/>
          <w:sz w:val="24"/>
          <w:szCs w:val="24"/>
        </w:rPr>
        <w:t xml:space="preserve">MANIFESTAÇÃO DE INTERESSE PRIVADO (MIP) </w:t>
      </w:r>
    </w:p>
    <w:p w14:paraId="1514679B" w14:textId="77777777" w:rsidR="009658F6" w:rsidRDefault="009658F6">
      <w:pPr>
        <w:jc w:val="center"/>
        <w:rPr>
          <w:sz w:val="24"/>
          <w:szCs w:val="24"/>
        </w:rPr>
      </w:pPr>
    </w:p>
    <w:p w14:paraId="4AD77149" w14:textId="77777777" w:rsidR="009658F6" w:rsidRDefault="00000000">
      <w:pPr>
        <w:jc w:val="both"/>
        <w:rPr>
          <w:sz w:val="24"/>
          <w:szCs w:val="24"/>
        </w:rPr>
      </w:pPr>
      <w:r>
        <w:rPr>
          <w:sz w:val="24"/>
          <w:szCs w:val="24"/>
        </w:rPr>
        <w:t xml:space="preserve">O Município de Brusque, através da Secretaria de Fazenda e Gestão Estratégica, torna público este documento conforme deliberação do Comitê Gestor do Programa de Parcerias Público Privadas (COGEPAM), com fundamento na Lei Municipal nº 4.643, de 19 de dezembro de 2023 e no Decreto Municipal nº 9.732, de 29 de janeiro de 2024, elencando requisitos mínimos para apresentação de Manifestações de Interesse Privado (MIP), </w:t>
      </w:r>
      <w:r>
        <w:rPr>
          <w:b/>
          <w:sz w:val="24"/>
          <w:szCs w:val="24"/>
        </w:rPr>
        <w:t>nos termos do art. 152 e seguintes, especialmente o art. 161 do Decreto nº 9.430/2023</w:t>
      </w:r>
      <w:r>
        <w:rPr>
          <w:sz w:val="24"/>
          <w:szCs w:val="24"/>
        </w:rPr>
        <w:t>, de forma espontânea por pessoa física ou jurídica de direito privado, visando sugerir e apresentar projetos que possam contribuir para o desenvolvimento da cidade.</w:t>
      </w:r>
    </w:p>
    <w:p w14:paraId="4621DE67" w14:textId="77777777" w:rsidR="009658F6" w:rsidRDefault="009658F6">
      <w:pPr>
        <w:jc w:val="both"/>
        <w:rPr>
          <w:sz w:val="24"/>
          <w:szCs w:val="24"/>
        </w:rPr>
      </w:pPr>
    </w:p>
    <w:p w14:paraId="1C5DE9F1" w14:textId="77777777" w:rsidR="009658F6" w:rsidRDefault="00000000">
      <w:pPr>
        <w:jc w:val="both"/>
        <w:rPr>
          <w:sz w:val="24"/>
          <w:szCs w:val="24"/>
        </w:rPr>
      </w:pPr>
      <w:r>
        <w:rPr>
          <w:sz w:val="24"/>
          <w:szCs w:val="24"/>
        </w:rPr>
        <w:t>O requerimento de autorização para apresentação de projetos, levantamentos, investigações ou estudos para parcerias com o Município de Brusque deve seguir este modelo.</w:t>
      </w:r>
    </w:p>
    <w:p w14:paraId="59E471D4" w14:textId="77777777" w:rsidR="009658F6" w:rsidRDefault="009658F6">
      <w:pPr>
        <w:rPr>
          <w:sz w:val="24"/>
          <w:szCs w:val="24"/>
        </w:rPr>
      </w:pPr>
    </w:p>
    <w:p w14:paraId="2BEFC375" w14:textId="77777777" w:rsidR="009658F6" w:rsidRDefault="00000000">
      <w:pPr>
        <w:rPr>
          <w:b/>
          <w:sz w:val="24"/>
          <w:szCs w:val="24"/>
        </w:rPr>
      </w:pPr>
      <w:r>
        <w:pict w14:anchorId="610C2419">
          <v:rect id="_x0000_i1025" style="width:0;height:1.5pt" o:hralign="center" o:hrstd="t" o:hr="t" fillcolor="#a0a0a0" stroked="f"/>
        </w:pict>
      </w:r>
    </w:p>
    <w:p w14:paraId="282A397F" w14:textId="77777777" w:rsidR="009658F6" w:rsidRDefault="009658F6">
      <w:pPr>
        <w:rPr>
          <w:sz w:val="20"/>
          <w:szCs w:val="20"/>
        </w:rPr>
      </w:pPr>
    </w:p>
    <w:p w14:paraId="76EC7661" w14:textId="77777777" w:rsidR="009658F6" w:rsidRDefault="00000000">
      <w:pPr>
        <w:jc w:val="center"/>
        <w:rPr>
          <w:b/>
          <w:sz w:val="24"/>
          <w:szCs w:val="24"/>
        </w:rPr>
      </w:pPr>
      <w:r>
        <w:rPr>
          <w:b/>
          <w:sz w:val="24"/>
          <w:szCs w:val="24"/>
        </w:rPr>
        <w:t xml:space="preserve">REQUISITOS MÍNIMOS E MODELO DE DOCUMENTO PARA A APRESENTAÇÃO DE UMA MIP </w:t>
      </w:r>
    </w:p>
    <w:p w14:paraId="68865EBF" w14:textId="77777777" w:rsidR="009658F6" w:rsidRDefault="009658F6">
      <w:pPr>
        <w:rPr>
          <w:sz w:val="24"/>
          <w:szCs w:val="24"/>
        </w:rPr>
      </w:pPr>
    </w:p>
    <w:p w14:paraId="05EDBACE" w14:textId="77777777" w:rsidR="009658F6" w:rsidRDefault="00000000">
      <w:pPr>
        <w:ind w:firstLine="720"/>
        <w:rPr>
          <w:b/>
          <w:sz w:val="24"/>
          <w:szCs w:val="24"/>
        </w:rPr>
      </w:pPr>
      <w:r>
        <w:rPr>
          <w:b/>
          <w:sz w:val="24"/>
          <w:szCs w:val="24"/>
        </w:rPr>
        <w:t xml:space="preserve">1. Destinatário </w:t>
      </w:r>
    </w:p>
    <w:p w14:paraId="0C241627" w14:textId="77777777" w:rsidR="009658F6" w:rsidRDefault="009658F6">
      <w:pPr>
        <w:rPr>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4AB7F25A" w14:textId="77777777">
        <w:tc>
          <w:tcPr>
            <w:tcW w:w="9029" w:type="dxa"/>
            <w:shd w:val="clear" w:color="auto" w:fill="auto"/>
            <w:tcMar>
              <w:top w:w="100" w:type="dxa"/>
              <w:left w:w="100" w:type="dxa"/>
              <w:bottom w:w="100" w:type="dxa"/>
              <w:right w:w="100" w:type="dxa"/>
            </w:tcMar>
          </w:tcPr>
          <w:p w14:paraId="5F729B2D" w14:textId="77777777" w:rsidR="009658F6" w:rsidRDefault="00000000">
            <w:pPr>
              <w:jc w:val="both"/>
              <w:rPr>
                <w:sz w:val="24"/>
                <w:szCs w:val="24"/>
              </w:rPr>
            </w:pPr>
            <w:r>
              <w:rPr>
                <w:color w:val="999999"/>
                <w:sz w:val="24"/>
                <w:szCs w:val="24"/>
              </w:rPr>
              <w:t>A unidade competente é a Secretaria Municipal ou Entidade Autárquica, fundacional ou integrante da Administração Municipal Indireta, cuja área de competência esteja relacionada ao objeto da proposta</w:t>
            </w:r>
          </w:p>
        </w:tc>
      </w:tr>
    </w:tbl>
    <w:p w14:paraId="0DD93AD8" w14:textId="77777777" w:rsidR="009658F6" w:rsidRDefault="009658F6">
      <w:pPr>
        <w:rPr>
          <w:sz w:val="24"/>
          <w:szCs w:val="24"/>
        </w:rPr>
      </w:pPr>
    </w:p>
    <w:p w14:paraId="61B32345" w14:textId="77777777" w:rsidR="009658F6" w:rsidRDefault="009658F6">
      <w:pPr>
        <w:rPr>
          <w:sz w:val="24"/>
          <w:szCs w:val="24"/>
        </w:rPr>
      </w:pPr>
    </w:p>
    <w:p w14:paraId="305CEDC0" w14:textId="77777777" w:rsidR="009658F6" w:rsidRDefault="00000000">
      <w:pPr>
        <w:ind w:firstLine="720"/>
        <w:rPr>
          <w:b/>
          <w:sz w:val="24"/>
          <w:szCs w:val="24"/>
        </w:rPr>
      </w:pPr>
      <w:r>
        <w:rPr>
          <w:b/>
          <w:sz w:val="24"/>
          <w:szCs w:val="24"/>
        </w:rPr>
        <w:t xml:space="preserve">2. Identificação do interessado  </w:t>
      </w:r>
    </w:p>
    <w:p w14:paraId="7819B6DD" w14:textId="77777777" w:rsidR="009658F6" w:rsidRDefault="009658F6">
      <w:pPr>
        <w:rPr>
          <w:b/>
          <w:sz w:val="24"/>
          <w:szCs w:val="24"/>
        </w:rPr>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62A37305" w14:textId="77777777">
        <w:tc>
          <w:tcPr>
            <w:tcW w:w="9029" w:type="dxa"/>
            <w:shd w:val="clear" w:color="auto" w:fill="auto"/>
            <w:tcMar>
              <w:top w:w="100" w:type="dxa"/>
              <w:left w:w="100" w:type="dxa"/>
              <w:bottom w:w="100" w:type="dxa"/>
              <w:right w:w="100" w:type="dxa"/>
            </w:tcMar>
          </w:tcPr>
          <w:p w14:paraId="0D892D81" w14:textId="77777777" w:rsidR="009658F6" w:rsidRDefault="00000000">
            <w:pPr>
              <w:jc w:val="both"/>
              <w:rPr>
                <w:b/>
                <w:sz w:val="24"/>
                <w:szCs w:val="24"/>
              </w:rPr>
            </w:pPr>
            <w:r>
              <w:rPr>
                <w:color w:val="999999"/>
                <w:sz w:val="24"/>
                <w:szCs w:val="24"/>
              </w:rPr>
              <w:t>Nome/Razão social CPF/CNPJ</w:t>
            </w:r>
          </w:p>
        </w:tc>
      </w:tr>
    </w:tbl>
    <w:p w14:paraId="338079C2" w14:textId="77777777" w:rsidR="009658F6" w:rsidRDefault="009658F6">
      <w:pPr>
        <w:jc w:val="both"/>
        <w:rPr>
          <w:color w:val="999999"/>
          <w:sz w:val="24"/>
          <w:szCs w:val="24"/>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40790A27" w14:textId="77777777">
        <w:tc>
          <w:tcPr>
            <w:tcW w:w="9029" w:type="dxa"/>
            <w:shd w:val="clear" w:color="auto" w:fill="auto"/>
            <w:tcMar>
              <w:top w:w="100" w:type="dxa"/>
              <w:left w:w="100" w:type="dxa"/>
              <w:bottom w:w="100" w:type="dxa"/>
              <w:right w:w="100" w:type="dxa"/>
            </w:tcMar>
          </w:tcPr>
          <w:p w14:paraId="62CBD361" w14:textId="77777777" w:rsidR="009658F6" w:rsidRDefault="00000000">
            <w:pPr>
              <w:jc w:val="both"/>
              <w:rPr>
                <w:color w:val="999999"/>
                <w:sz w:val="24"/>
                <w:szCs w:val="24"/>
              </w:rPr>
            </w:pPr>
            <w:r>
              <w:rPr>
                <w:color w:val="999999"/>
                <w:sz w:val="24"/>
                <w:szCs w:val="24"/>
              </w:rPr>
              <w:t>Cargo, profissão ou ramo de atividade</w:t>
            </w:r>
          </w:p>
        </w:tc>
      </w:tr>
    </w:tbl>
    <w:p w14:paraId="7E8752CE" w14:textId="77777777" w:rsidR="009658F6" w:rsidRDefault="009658F6">
      <w:pPr>
        <w:jc w:val="both"/>
        <w:rPr>
          <w:color w:val="999999"/>
          <w:sz w:val="24"/>
          <w:szCs w:val="24"/>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6A325E57" w14:textId="77777777">
        <w:tc>
          <w:tcPr>
            <w:tcW w:w="9029" w:type="dxa"/>
            <w:shd w:val="clear" w:color="auto" w:fill="auto"/>
            <w:tcMar>
              <w:top w:w="100" w:type="dxa"/>
              <w:left w:w="100" w:type="dxa"/>
              <w:bottom w:w="100" w:type="dxa"/>
              <w:right w:w="100" w:type="dxa"/>
            </w:tcMar>
          </w:tcPr>
          <w:p w14:paraId="2880A478" w14:textId="77777777" w:rsidR="009658F6" w:rsidRDefault="00000000">
            <w:pPr>
              <w:jc w:val="both"/>
              <w:rPr>
                <w:color w:val="999999"/>
                <w:sz w:val="24"/>
                <w:szCs w:val="24"/>
              </w:rPr>
            </w:pPr>
            <w:r>
              <w:rPr>
                <w:color w:val="999999"/>
                <w:sz w:val="24"/>
                <w:szCs w:val="24"/>
              </w:rPr>
              <w:t>Endereço</w:t>
            </w:r>
          </w:p>
        </w:tc>
      </w:tr>
    </w:tbl>
    <w:p w14:paraId="295A2C23" w14:textId="77777777" w:rsidR="009658F6" w:rsidRDefault="009658F6">
      <w:pPr>
        <w:jc w:val="both"/>
        <w:rPr>
          <w:color w:val="999999"/>
          <w:sz w:val="24"/>
          <w:szCs w:val="24"/>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7DE6A4C1" w14:textId="77777777">
        <w:tc>
          <w:tcPr>
            <w:tcW w:w="9029" w:type="dxa"/>
            <w:shd w:val="clear" w:color="auto" w:fill="auto"/>
            <w:tcMar>
              <w:top w:w="100" w:type="dxa"/>
              <w:left w:w="100" w:type="dxa"/>
              <w:bottom w:w="100" w:type="dxa"/>
              <w:right w:w="100" w:type="dxa"/>
            </w:tcMar>
          </w:tcPr>
          <w:p w14:paraId="035C1036" w14:textId="77777777" w:rsidR="009658F6" w:rsidRDefault="00000000">
            <w:pPr>
              <w:jc w:val="both"/>
              <w:rPr>
                <w:color w:val="999999"/>
                <w:sz w:val="24"/>
                <w:szCs w:val="24"/>
              </w:rPr>
            </w:pPr>
            <w:r>
              <w:rPr>
                <w:color w:val="999999"/>
                <w:sz w:val="24"/>
                <w:szCs w:val="24"/>
              </w:rPr>
              <w:t>Endereço eletrônico para eventual envio de notificações, informações, erratas e respostas a pedidos de esclarecimentos</w:t>
            </w:r>
          </w:p>
        </w:tc>
      </w:tr>
    </w:tbl>
    <w:p w14:paraId="144B88B6" w14:textId="77777777" w:rsidR="009658F6" w:rsidRDefault="009658F6">
      <w:pPr>
        <w:jc w:val="both"/>
        <w:rPr>
          <w:color w:val="999999"/>
          <w:sz w:val="24"/>
          <w:szCs w:val="24"/>
        </w:rPr>
      </w:pPr>
    </w:p>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13184D19" w14:textId="77777777">
        <w:tc>
          <w:tcPr>
            <w:tcW w:w="9029" w:type="dxa"/>
            <w:shd w:val="clear" w:color="auto" w:fill="auto"/>
            <w:tcMar>
              <w:top w:w="100" w:type="dxa"/>
              <w:left w:w="100" w:type="dxa"/>
              <w:bottom w:w="100" w:type="dxa"/>
              <w:right w:w="100" w:type="dxa"/>
            </w:tcMar>
          </w:tcPr>
          <w:p w14:paraId="30C866B0" w14:textId="77777777" w:rsidR="009658F6" w:rsidRDefault="00000000">
            <w:pPr>
              <w:jc w:val="both"/>
              <w:rPr>
                <w:color w:val="999999"/>
                <w:sz w:val="24"/>
                <w:szCs w:val="24"/>
              </w:rPr>
            </w:pPr>
            <w:r>
              <w:rPr>
                <w:color w:val="999999"/>
                <w:sz w:val="24"/>
                <w:szCs w:val="24"/>
              </w:rPr>
              <w:t>Presta ou já prestou serviço para a Prefeitura do Município de Brusque? Se sim, favor indicar a unidade competente, contrato, objeto e data</w:t>
            </w:r>
          </w:p>
        </w:tc>
      </w:tr>
    </w:tbl>
    <w:p w14:paraId="265285C9" w14:textId="77777777" w:rsidR="009658F6" w:rsidRDefault="009658F6">
      <w:pPr>
        <w:jc w:val="both"/>
        <w:rPr>
          <w:color w:val="999999"/>
          <w:sz w:val="24"/>
          <w:szCs w:val="24"/>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14E958E3" w14:textId="77777777">
        <w:tc>
          <w:tcPr>
            <w:tcW w:w="9029" w:type="dxa"/>
            <w:shd w:val="clear" w:color="auto" w:fill="auto"/>
            <w:tcMar>
              <w:top w:w="100" w:type="dxa"/>
              <w:left w:w="100" w:type="dxa"/>
              <w:bottom w:w="100" w:type="dxa"/>
              <w:right w:w="100" w:type="dxa"/>
            </w:tcMar>
          </w:tcPr>
          <w:p w14:paraId="46E3315B" w14:textId="77777777" w:rsidR="009658F6" w:rsidRDefault="00000000">
            <w:pPr>
              <w:jc w:val="both"/>
              <w:rPr>
                <w:color w:val="999999"/>
                <w:sz w:val="24"/>
                <w:szCs w:val="24"/>
              </w:rPr>
            </w:pPr>
            <w:r>
              <w:rPr>
                <w:color w:val="999999"/>
                <w:sz w:val="24"/>
                <w:szCs w:val="24"/>
              </w:rPr>
              <w:t>Em caso de consórcio, deverá ser apresentado documento de formação, incluindo a indicação da empresa líder.</w:t>
            </w:r>
          </w:p>
        </w:tc>
      </w:tr>
    </w:tbl>
    <w:p w14:paraId="5703B45C" w14:textId="77777777" w:rsidR="009658F6" w:rsidRDefault="009658F6">
      <w:pPr>
        <w:jc w:val="both"/>
        <w:rPr>
          <w:color w:val="999999"/>
          <w:sz w:val="24"/>
          <w:szCs w:val="24"/>
        </w:rPr>
      </w:pPr>
    </w:p>
    <w:p w14:paraId="442B1A98" w14:textId="77777777" w:rsidR="009658F6" w:rsidRDefault="009658F6">
      <w:pPr>
        <w:rPr>
          <w:sz w:val="24"/>
          <w:szCs w:val="24"/>
        </w:rPr>
      </w:pPr>
    </w:p>
    <w:p w14:paraId="44A805A5" w14:textId="77777777" w:rsidR="009658F6" w:rsidRDefault="00000000">
      <w:pPr>
        <w:ind w:firstLine="720"/>
        <w:rPr>
          <w:b/>
          <w:sz w:val="24"/>
          <w:szCs w:val="24"/>
        </w:rPr>
      </w:pPr>
      <w:r>
        <w:rPr>
          <w:b/>
          <w:sz w:val="24"/>
          <w:szCs w:val="24"/>
        </w:rPr>
        <w:t>3. Descrição da demanda em linhas gerais do Projeto</w:t>
      </w:r>
    </w:p>
    <w:p w14:paraId="7CED6F44" w14:textId="77777777" w:rsidR="009658F6" w:rsidRDefault="009658F6">
      <w:pPr>
        <w:rPr>
          <w:sz w:val="24"/>
          <w:szCs w:val="24"/>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175A3EC0" w14:textId="77777777">
        <w:tc>
          <w:tcPr>
            <w:tcW w:w="9029" w:type="dxa"/>
            <w:shd w:val="clear" w:color="auto" w:fill="auto"/>
            <w:tcMar>
              <w:top w:w="100" w:type="dxa"/>
              <w:left w:w="100" w:type="dxa"/>
              <w:bottom w:w="100" w:type="dxa"/>
              <w:right w:w="100" w:type="dxa"/>
            </w:tcMar>
          </w:tcPr>
          <w:p w14:paraId="3BD28C39" w14:textId="77777777" w:rsidR="009658F6" w:rsidRDefault="00000000">
            <w:pPr>
              <w:jc w:val="both"/>
              <w:rPr>
                <w:sz w:val="24"/>
                <w:szCs w:val="24"/>
              </w:rPr>
            </w:pPr>
            <w:r>
              <w:rPr>
                <w:color w:val="999999"/>
                <w:sz w:val="24"/>
                <w:szCs w:val="24"/>
                <w:highlight w:val="white"/>
              </w:rPr>
              <w:t xml:space="preserve">Descrição dos problemas e desafios de interesse público que justificam o projeto. </w:t>
            </w:r>
          </w:p>
        </w:tc>
      </w:tr>
    </w:tbl>
    <w:p w14:paraId="7C260FA2" w14:textId="77777777" w:rsidR="009658F6" w:rsidRDefault="009658F6">
      <w:pPr>
        <w:rPr>
          <w:sz w:val="24"/>
          <w:szCs w:val="24"/>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419A598B" w14:textId="77777777">
        <w:tc>
          <w:tcPr>
            <w:tcW w:w="9029" w:type="dxa"/>
            <w:shd w:val="clear" w:color="auto" w:fill="auto"/>
            <w:tcMar>
              <w:top w:w="100" w:type="dxa"/>
              <w:left w:w="100" w:type="dxa"/>
              <w:bottom w:w="100" w:type="dxa"/>
              <w:right w:w="100" w:type="dxa"/>
            </w:tcMar>
          </w:tcPr>
          <w:p w14:paraId="5B32A96B" w14:textId="77777777" w:rsidR="009658F6" w:rsidRDefault="00000000">
            <w:pPr>
              <w:jc w:val="both"/>
              <w:rPr>
                <w:sz w:val="24"/>
                <w:szCs w:val="24"/>
              </w:rPr>
            </w:pPr>
            <w:r>
              <w:rPr>
                <w:color w:val="999999"/>
                <w:sz w:val="24"/>
                <w:szCs w:val="24"/>
                <w:highlight w:val="white"/>
              </w:rPr>
              <w:t>Descrição das soluções e dos benefícios para o Município do projeto, indicando os objetivos e metas que poderiam ser alcançados, especialmente os socioeconômicos e o interesse público a ser atendido.</w:t>
            </w:r>
          </w:p>
        </w:tc>
      </w:tr>
    </w:tbl>
    <w:p w14:paraId="596A0402" w14:textId="77777777" w:rsidR="009658F6" w:rsidRDefault="009658F6">
      <w:pPr>
        <w:rPr>
          <w:sz w:val="24"/>
          <w:szCs w:val="24"/>
        </w:rPr>
      </w:pP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5A2B6269" w14:textId="77777777">
        <w:tc>
          <w:tcPr>
            <w:tcW w:w="9029" w:type="dxa"/>
            <w:shd w:val="clear" w:color="auto" w:fill="auto"/>
            <w:tcMar>
              <w:top w:w="100" w:type="dxa"/>
              <w:left w:w="100" w:type="dxa"/>
              <w:bottom w:w="100" w:type="dxa"/>
              <w:right w:w="100" w:type="dxa"/>
            </w:tcMar>
          </w:tcPr>
          <w:p w14:paraId="5328AAC0" w14:textId="77777777" w:rsidR="009658F6" w:rsidRDefault="00000000">
            <w:pPr>
              <w:jc w:val="both"/>
              <w:rPr>
                <w:sz w:val="24"/>
                <w:szCs w:val="24"/>
              </w:rPr>
            </w:pPr>
            <w:r>
              <w:rPr>
                <w:color w:val="999999"/>
                <w:sz w:val="24"/>
                <w:szCs w:val="24"/>
                <w:highlight w:val="white"/>
              </w:rPr>
              <w:t xml:space="preserve">Enumeração das vantagens que poderão ser mensuradas quando da comparação da parceria proposta em face das contratações executadas e/ou dos serviços correntemente prestados, caso existentes, pelo Município </w:t>
            </w:r>
          </w:p>
        </w:tc>
      </w:tr>
    </w:tbl>
    <w:p w14:paraId="4D6B4E1B" w14:textId="77777777" w:rsidR="009658F6" w:rsidRDefault="009658F6">
      <w:pPr>
        <w:rPr>
          <w:sz w:val="24"/>
          <w:szCs w:val="24"/>
        </w:rPr>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25008DC8" w14:textId="77777777">
        <w:tc>
          <w:tcPr>
            <w:tcW w:w="9029" w:type="dxa"/>
            <w:shd w:val="clear" w:color="auto" w:fill="auto"/>
            <w:tcMar>
              <w:top w:w="100" w:type="dxa"/>
              <w:left w:w="100" w:type="dxa"/>
              <w:bottom w:w="100" w:type="dxa"/>
              <w:right w:w="100" w:type="dxa"/>
            </w:tcMar>
          </w:tcPr>
          <w:p w14:paraId="28A0343B" w14:textId="77777777" w:rsidR="009658F6" w:rsidRDefault="00000000">
            <w:pPr>
              <w:jc w:val="both"/>
              <w:rPr>
                <w:sz w:val="24"/>
                <w:szCs w:val="24"/>
              </w:rPr>
            </w:pPr>
            <w:r>
              <w:rPr>
                <w:color w:val="999999"/>
                <w:sz w:val="24"/>
                <w:szCs w:val="24"/>
                <w:highlight w:val="white"/>
              </w:rPr>
              <w:t>Indicação geográfica da área em que o empreendimento será desenvolvido</w:t>
            </w:r>
          </w:p>
        </w:tc>
      </w:tr>
    </w:tbl>
    <w:p w14:paraId="214BFD09" w14:textId="77777777" w:rsidR="009658F6" w:rsidRDefault="009658F6">
      <w:pPr>
        <w:rPr>
          <w:sz w:val="24"/>
          <w:szCs w:val="24"/>
        </w:rPr>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0AB181B2" w14:textId="77777777">
        <w:tc>
          <w:tcPr>
            <w:tcW w:w="9029" w:type="dxa"/>
            <w:shd w:val="clear" w:color="auto" w:fill="auto"/>
            <w:tcMar>
              <w:top w:w="100" w:type="dxa"/>
              <w:left w:w="100" w:type="dxa"/>
              <w:bottom w:w="100" w:type="dxa"/>
              <w:right w:w="100" w:type="dxa"/>
            </w:tcMar>
          </w:tcPr>
          <w:p w14:paraId="7B3711C4" w14:textId="77777777" w:rsidR="009658F6" w:rsidRDefault="00000000">
            <w:pPr>
              <w:jc w:val="both"/>
              <w:rPr>
                <w:sz w:val="24"/>
                <w:szCs w:val="24"/>
              </w:rPr>
            </w:pPr>
            <w:r>
              <w:rPr>
                <w:color w:val="999999"/>
                <w:sz w:val="24"/>
                <w:szCs w:val="24"/>
                <w:highlight w:val="white"/>
              </w:rPr>
              <w:t>Indicadores que visam a demonstração dos objetivos e metas a serem alcançadas por meio de indicadores que permitam aferir a eficácia do empreendimento ou serviço objeto do projeto</w:t>
            </w:r>
          </w:p>
        </w:tc>
      </w:tr>
    </w:tbl>
    <w:p w14:paraId="56C935F2" w14:textId="77777777" w:rsidR="009658F6" w:rsidRDefault="009658F6">
      <w:pPr>
        <w:rPr>
          <w:sz w:val="24"/>
          <w:szCs w:val="24"/>
        </w:rPr>
      </w:pP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036D6CA4" w14:textId="77777777">
        <w:tc>
          <w:tcPr>
            <w:tcW w:w="9029" w:type="dxa"/>
            <w:shd w:val="clear" w:color="auto" w:fill="auto"/>
            <w:tcMar>
              <w:top w:w="100" w:type="dxa"/>
              <w:left w:w="100" w:type="dxa"/>
              <w:bottom w:w="100" w:type="dxa"/>
              <w:right w:w="100" w:type="dxa"/>
            </w:tcMar>
          </w:tcPr>
          <w:p w14:paraId="00276C2B" w14:textId="77777777" w:rsidR="009658F6" w:rsidRDefault="00000000">
            <w:pPr>
              <w:jc w:val="both"/>
              <w:rPr>
                <w:sz w:val="24"/>
                <w:szCs w:val="24"/>
              </w:rPr>
            </w:pPr>
            <w:r>
              <w:rPr>
                <w:color w:val="999999"/>
                <w:sz w:val="24"/>
                <w:szCs w:val="24"/>
                <w:highlight w:val="white"/>
              </w:rPr>
              <w:t>Prazo para a apresentação dos estudos, com justificativa;</w:t>
            </w:r>
          </w:p>
        </w:tc>
      </w:tr>
    </w:tbl>
    <w:p w14:paraId="17ED79D8" w14:textId="77777777" w:rsidR="009658F6" w:rsidRDefault="009658F6">
      <w:pPr>
        <w:rPr>
          <w:sz w:val="24"/>
          <w:szCs w:val="24"/>
        </w:rPr>
      </w:pPr>
    </w:p>
    <w:p w14:paraId="0C68000A" w14:textId="77777777" w:rsidR="009658F6" w:rsidRDefault="009658F6">
      <w:pPr>
        <w:jc w:val="both"/>
        <w:rPr>
          <w:sz w:val="24"/>
          <w:szCs w:val="24"/>
        </w:rPr>
      </w:pPr>
    </w:p>
    <w:p w14:paraId="0CD64582" w14:textId="77777777" w:rsidR="009658F6" w:rsidRDefault="00000000">
      <w:pPr>
        <w:ind w:firstLine="720"/>
        <w:jc w:val="both"/>
        <w:rPr>
          <w:b/>
          <w:sz w:val="24"/>
          <w:szCs w:val="24"/>
        </w:rPr>
      </w:pPr>
      <w:r>
        <w:rPr>
          <w:b/>
          <w:sz w:val="24"/>
          <w:szCs w:val="24"/>
        </w:rPr>
        <w:t>4. Indicação das possíveis modalidades de contratação a serem empregadas e do arranjo jurídico preliminar proposto, bem como do respectivo prazo contratual.</w:t>
      </w:r>
    </w:p>
    <w:p w14:paraId="13353B19" w14:textId="77777777" w:rsidR="009658F6" w:rsidRDefault="009658F6">
      <w:pPr>
        <w:rPr>
          <w:sz w:val="24"/>
          <w:szCs w:val="24"/>
        </w:rPr>
      </w:pP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480D04ED" w14:textId="77777777">
        <w:tc>
          <w:tcPr>
            <w:tcW w:w="9029" w:type="dxa"/>
            <w:shd w:val="clear" w:color="auto" w:fill="auto"/>
            <w:tcMar>
              <w:top w:w="100" w:type="dxa"/>
              <w:left w:w="100" w:type="dxa"/>
              <w:bottom w:w="100" w:type="dxa"/>
              <w:right w:w="100" w:type="dxa"/>
            </w:tcMar>
          </w:tcPr>
          <w:p w14:paraId="7C28E603" w14:textId="77777777" w:rsidR="009658F6" w:rsidRDefault="009658F6">
            <w:pPr>
              <w:widowControl w:val="0"/>
              <w:spacing w:line="240" w:lineRule="auto"/>
              <w:rPr>
                <w:sz w:val="24"/>
                <w:szCs w:val="24"/>
              </w:rPr>
            </w:pPr>
          </w:p>
        </w:tc>
      </w:tr>
    </w:tbl>
    <w:p w14:paraId="3682D5AF" w14:textId="77777777" w:rsidR="009658F6" w:rsidRDefault="009658F6">
      <w:pPr>
        <w:rPr>
          <w:b/>
          <w:sz w:val="24"/>
          <w:szCs w:val="24"/>
        </w:rPr>
      </w:pPr>
    </w:p>
    <w:p w14:paraId="544C6F64" w14:textId="77777777" w:rsidR="009658F6" w:rsidRDefault="00000000">
      <w:pPr>
        <w:ind w:firstLine="720"/>
        <w:jc w:val="both"/>
        <w:rPr>
          <w:b/>
          <w:sz w:val="24"/>
          <w:szCs w:val="24"/>
        </w:rPr>
      </w:pPr>
      <w:r>
        <w:rPr>
          <w:b/>
          <w:sz w:val="24"/>
          <w:szCs w:val="24"/>
        </w:rPr>
        <w:lastRenderedPageBreak/>
        <w:t>5. Demonstração, ainda que preliminar, da viabilidade econômica, jurídica e técnica da parceria proposta</w:t>
      </w:r>
    </w:p>
    <w:p w14:paraId="135A40D9" w14:textId="77777777" w:rsidR="009658F6" w:rsidRDefault="009658F6">
      <w:pPr>
        <w:rPr>
          <w:sz w:val="24"/>
          <w:szCs w:val="24"/>
        </w:rPr>
      </w:pP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62E346A2" w14:textId="77777777">
        <w:tc>
          <w:tcPr>
            <w:tcW w:w="9029" w:type="dxa"/>
            <w:shd w:val="clear" w:color="auto" w:fill="auto"/>
            <w:tcMar>
              <w:top w:w="100" w:type="dxa"/>
              <w:left w:w="100" w:type="dxa"/>
              <w:bottom w:w="100" w:type="dxa"/>
              <w:right w:w="100" w:type="dxa"/>
            </w:tcMar>
          </w:tcPr>
          <w:p w14:paraId="08767F6E" w14:textId="77777777" w:rsidR="009658F6" w:rsidRDefault="00000000">
            <w:pPr>
              <w:jc w:val="both"/>
              <w:rPr>
                <w:color w:val="999999"/>
                <w:sz w:val="24"/>
                <w:szCs w:val="24"/>
                <w:highlight w:val="white"/>
              </w:rPr>
            </w:pPr>
            <w:r>
              <w:rPr>
                <w:color w:val="999999"/>
                <w:sz w:val="24"/>
                <w:szCs w:val="24"/>
                <w:highlight w:val="white"/>
              </w:rPr>
              <w:t xml:space="preserve">Demonstração, ainda que preliminar, da viabilidade econômica, jurídica e técnica da parceria proposta, incluindo </w:t>
            </w:r>
          </w:p>
          <w:p w14:paraId="45035416" w14:textId="77777777" w:rsidR="009658F6" w:rsidRDefault="009658F6">
            <w:pPr>
              <w:jc w:val="both"/>
              <w:rPr>
                <w:color w:val="999999"/>
                <w:sz w:val="24"/>
                <w:szCs w:val="24"/>
                <w:highlight w:val="white"/>
              </w:rPr>
            </w:pPr>
          </w:p>
          <w:p w14:paraId="2BBDA184" w14:textId="77777777" w:rsidR="009658F6" w:rsidRDefault="00000000">
            <w:pPr>
              <w:jc w:val="both"/>
              <w:rPr>
                <w:color w:val="999999"/>
                <w:sz w:val="24"/>
                <w:szCs w:val="24"/>
                <w:highlight w:val="white"/>
              </w:rPr>
            </w:pPr>
            <w:r>
              <w:rPr>
                <w:color w:val="999999"/>
                <w:sz w:val="24"/>
                <w:szCs w:val="24"/>
                <w:highlight w:val="white"/>
              </w:rPr>
              <w:t xml:space="preserve">- Estimativa de prazo, contratual, receitas, custos, investimentos e tributos. Com as respectivas referências das estimativas utilizadas. </w:t>
            </w:r>
            <w:r>
              <w:rPr>
                <w:color w:val="999999"/>
                <w:sz w:val="24"/>
                <w:szCs w:val="24"/>
                <w:highlight w:val="white"/>
              </w:rPr>
              <w:br/>
            </w:r>
          </w:p>
          <w:p w14:paraId="24EA1068" w14:textId="77777777" w:rsidR="009658F6" w:rsidRDefault="00000000">
            <w:pPr>
              <w:jc w:val="both"/>
              <w:rPr>
                <w:color w:val="999999"/>
                <w:sz w:val="24"/>
                <w:szCs w:val="24"/>
                <w:highlight w:val="white"/>
              </w:rPr>
            </w:pPr>
            <w:r>
              <w:rPr>
                <w:color w:val="999999"/>
                <w:sz w:val="24"/>
                <w:szCs w:val="24"/>
                <w:highlight w:val="white"/>
              </w:rPr>
              <w:t>- Avaliação das fontes e disponibilidade de recursos para desembolsos necessários ao projeto.</w:t>
            </w:r>
          </w:p>
          <w:p w14:paraId="42843C40" w14:textId="77777777" w:rsidR="009658F6" w:rsidRDefault="009658F6">
            <w:pPr>
              <w:jc w:val="both"/>
              <w:rPr>
                <w:color w:val="999999"/>
                <w:sz w:val="24"/>
                <w:szCs w:val="24"/>
                <w:highlight w:val="white"/>
              </w:rPr>
            </w:pPr>
          </w:p>
          <w:p w14:paraId="66082E40" w14:textId="77777777" w:rsidR="009658F6" w:rsidRDefault="00000000">
            <w:pPr>
              <w:jc w:val="both"/>
              <w:rPr>
                <w:sz w:val="24"/>
                <w:szCs w:val="24"/>
              </w:rPr>
            </w:pPr>
            <w:r>
              <w:rPr>
                <w:color w:val="999999"/>
                <w:sz w:val="24"/>
                <w:szCs w:val="24"/>
                <w:highlight w:val="white"/>
              </w:rPr>
              <w:t>- Relação, quando houver, de estudos, investigações, levantamentos, projetos, obras e despesas ou investimentos já efetuados, relacionados ao escopo do projeto proposto, e discriminação dos custos correspondentes.</w:t>
            </w:r>
          </w:p>
        </w:tc>
      </w:tr>
    </w:tbl>
    <w:p w14:paraId="44199895" w14:textId="77777777" w:rsidR="009658F6" w:rsidRDefault="009658F6">
      <w:pPr>
        <w:jc w:val="both"/>
        <w:rPr>
          <w:sz w:val="24"/>
          <w:szCs w:val="24"/>
        </w:rPr>
      </w:pPr>
    </w:p>
    <w:p w14:paraId="24FF5CE7" w14:textId="77777777" w:rsidR="009658F6" w:rsidRDefault="00000000">
      <w:pPr>
        <w:ind w:firstLine="720"/>
        <w:jc w:val="both"/>
        <w:rPr>
          <w:b/>
          <w:sz w:val="24"/>
          <w:szCs w:val="24"/>
        </w:rPr>
      </w:pPr>
      <w:r>
        <w:rPr>
          <w:b/>
          <w:sz w:val="24"/>
          <w:szCs w:val="24"/>
        </w:rPr>
        <w:t>6. O empreendimento ou iniciativa envolve a necessidade de aporte de recursos (financeiros, pessoal, imobiliário, etc.) por parte do Município para o projeto?</w:t>
      </w:r>
    </w:p>
    <w:p w14:paraId="739BDC69" w14:textId="77777777" w:rsidR="009658F6" w:rsidRDefault="009658F6">
      <w:pPr>
        <w:rPr>
          <w:sz w:val="24"/>
          <w:szCs w:val="24"/>
        </w:rPr>
      </w:pP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332A10E9" w14:textId="77777777">
        <w:tc>
          <w:tcPr>
            <w:tcW w:w="9029" w:type="dxa"/>
            <w:shd w:val="clear" w:color="auto" w:fill="auto"/>
            <w:tcMar>
              <w:top w:w="100" w:type="dxa"/>
              <w:left w:w="100" w:type="dxa"/>
              <w:bottom w:w="100" w:type="dxa"/>
              <w:right w:w="100" w:type="dxa"/>
            </w:tcMar>
          </w:tcPr>
          <w:p w14:paraId="3D63A7D3" w14:textId="77777777" w:rsidR="009658F6" w:rsidRDefault="00000000">
            <w:pPr>
              <w:jc w:val="both"/>
              <w:rPr>
                <w:sz w:val="24"/>
                <w:szCs w:val="24"/>
              </w:rPr>
            </w:pPr>
            <w:r>
              <w:rPr>
                <w:color w:val="999999"/>
                <w:sz w:val="24"/>
                <w:szCs w:val="24"/>
              </w:rPr>
              <w:t>Se sim, descrever e indicar os valores.</w:t>
            </w:r>
          </w:p>
        </w:tc>
      </w:tr>
    </w:tbl>
    <w:p w14:paraId="6FD78A84" w14:textId="77777777" w:rsidR="009658F6" w:rsidRDefault="009658F6">
      <w:pPr>
        <w:rPr>
          <w:sz w:val="24"/>
          <w:szCs w:val="24"/>
        </w:rPr>
      </w:pPr>
    </w:p>
    <w:p w14:paraId="3AE9DBEB" w14:textId="77777777" w:rsidR="009658F6" w:rsidRDefault="00000000">
      <w:pPr>
        <w:ind w:firstLine="720"/>
        <w:jc w:val="both"/>
        <w:rPr>
          <w:b/>
          <w:sz w:val="24"/>
          <w:szCs w:val="24"/>
        </w:rPr>
      </w:pPr>
      <w:r>
        <w:rPr>
          <w:b/>
          <w:sz w:val="24"/>
          <w:szCs w:val="24"/>
        </w:rPr>
        <w:t>7. Especificação do valor que pretende ver ressarcido, nos termos do artigo 21 da Lei Federal n°. 8.987, de 1995, caso houver.</w:t>
      </w:r>
    </w:p>
    <w:p w14:paraId="38A6AADA" w14:textId="77777777" w:rsidR="009658F6" w:rsidRDefault="009658F6">
      <w:pPr>
        <w:rPr>
          <w:sz w:val="24"/>
          <w:szCs w:val="24"/>
        </w:rPr>
      </w:pPr>
    </w:p>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1648F1C0" w14:textId="77777777">
        <w:tc>
          <w:tcPr>
            <w:tcW w:w="9029" w:type="dxa"/>
            <w:shd w:val="clear" w:color="auto" w:fill="auto"/>
            <w:tcMar>
              <w:top w:w="100" w:type="dxa"/>
              <w:left w:w="100" w:type="dxa"/>
              <w:bottom w:w="100" w:type="dxa"/>
              <w:right w:w="100" w:type="dxa"/>
            </w:tcMar>
          </w:tcPr>
          <w:p w14:paraId="6CF536EC" w14:textId="77777777" w:rsidR="009658F6" w:rsidRDefault="009658F6">
            <w:pPr>
              <w:widowControl w:val="0"/>
              <w:spacing w:line="240" w:lineRule="auto"/>
              <w:rPr>
                <w:sz w:val="24"/>
                <w:szCs w:val="24"/>
              </w:rPr>
            </w:pPr>
          </w:p>
        </w:tc>
      </w:tr>
    </w:tbl>
    <w:p w14:paraId="076F0987" w14:textId="77777777" w:rsidR="009658F6" w:rsidRDefault="009658F6">
      <w:pPr>
        <w:rPr>
          <w:b/>
          <w:sz w:val="24"/>
          <w:szCs w:val="24"/>
        </w:rPr>
      </w:pPr>
    </w:p>
    <w:p w14:paraId="49CD2B0D" w14:textId="77777777" w:rsidR="009658F6" w:rsidRDefault="00000000">
      <w:pPr>
        <w:ind w:firstLine="720"/>
        <w:jc w:val="both"/>
        <w:rPr>
          <w:b/>
          <w:sz w:val="24"/>
          <w:szCs w:val="24"/>
        </w:rPr>
      </w:pPr>
      <w:r>
        <w:rPr>
          <w:b/>
          <w:sz w:val="24"/>
          <w:szCs w:val="24"/>
        </w:rPr>
        <w:t>8. Demonstração de experiência na realização de projetos, levantamentos, investigações e estudos similares aos solicitados, que poderão consistir na juntada de documentos que comprovem as qualificações técnicas de profissionais vinculados ao interessado ou indicação da contratação de terceiros que possuam a expertise necessária</w:t>
      </w:r>
    </w:p>
    <w:p w14:paraId="5EF9759A" w14:textId="77777777" w:rsidR="009658F6" w:rsidRDefault="009658F6">
      <w:pPr>
        <w:rPr>
          <w:sz w:val="24"/>
          <w:szCs w:val="24"/>
        </w:rPr>
      </w:pP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555EBE49" w14:textId="77777777">
        <w:tc>
          <w:tcPr>
            <w:tcW w:w="9029" w:type="dxa"/>
            <w:shd w:val="clear" w:color="auto" w:fill="auto"/>
            <w:tcMar>
              <w:top w:w="100" w:type="dxa"/>
              <w:left w:w="100" w:type="dxa"/>
              <w:bottom w:w="100" w:type="dxa"/>
              <w:right w:w="100" w:type="dxa"/>
            </w:tcMar>
          </w:tcPr>
          <w:p w14:paraId="232173A8" w14:textId="77777777" w:rsidR="009658F6" w:rsidRDefault="009658F6">
            <w:pPr>
              <w:widowControl w:val="0"/>
              <w:spacing w:line="240" w:lineRule="auto"/>
              <w:rPr>
                <w:sz w:val="24"/>
                <w:szCs w:val="24"/>
              </w:rPr>
            </w:pPr>
          </w:p>
        </w:tc>
      </w:tr>
    </w:tbl>
    <w:p w14:paraId="2EB6D096" w14:textId="77777777" w:rsidR="009658F6" w:rsidRDefault="009658F6">
      <w:pPr>
        <w:rPr>
          <w:b/>
          <w:sz w:val="24"/>
          <w:szCs w:val="24"/>
        </w:rPr>
      </w:pPr>
    </w:p>
    <w:p w14:paraId="366CCAB5" w14:textId="77777777" w:rsidR="009658F6" w:rsidRDefault="00000000">
      <w:pPr>
        <w:ind w:firstLine="720"/>
        <w:jc w:val="both"/>
        <w:rPr>
          <w:b/>
          <w:sz w:val="24"/>
          <w:szCs w:val="24"/>
        </w:rPr>
      </w:pPr>
      <w:r>
        <w:rPr>
          <w:b/>
          <w:sz w:val="24"/>
          <w:szCs w:val="24"/>
        </w:rPr>
        <w:t>9. Disposições Finais</w:t>
      </w:r>
    </w:p>
    <w:p w14:paraId="06A94EC9" w14:textId="77777777" w:rsidR="009658F6" w:rsidRDefault="009658F6">
      <w:pPr>
        <w:rPr>
          <w:sz w:val="24"/>
          <w:szCs w:val="24"/>
        </w:rPr>
      </w:pP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7DA01FA9" w14:textId="77777777">
        <w:tc>
          <w:tcPr>
            <w:tcW w:w="9029" w:type="dxa"/>
            <w:shd w:val="clear" w:color="auto" w:fill="auto"/>
            <w:tcMar>
              <w:top w:w="100" w:type="dxa"/>
              <w:left w:w="100" w:type="dxa"/>
              <w:bottom w:w="100" w:type="dxa"/>
              <w:right w:w="100" w:type="dxa"/>
            </w:tcMar>
          </w:tcPr>
          <w:p w14:paraId="28401E02" w14:textId="77777777" w:rsidR="009658F6" w:rsidRDefault="00000000">
            <w:pPr>
              <w:jc w:val="both"/>
              <w:rPr>
                <w:color w:val="999999"/>
                <w:sz w:val="24"/>
                <w:szCs w:val="24"/>
              </w:rPr>
            </w:pPr>
            <w:r>
              <w:rPr>
                <w:color w:val="999999"/>
                <w:sz w:val="24"/>
                <w:szCs w:val="24"/>
              </w:rPr>
              <w:t>A unidade competente terá o prazo máximo de 90 (noventa) dias para analisar a existência de interesse público na eventual realização do empreendimento/projeto.</w:t>
            </w:r>
          </w:p>
          <w:p w14:paraId="3ECBF3EA" w14:textId="77777777" w:rsidR="009658F6" w:rsidRDefault="009658F6">
            <w:pPr>
              <w:jc w:val="both"/>
              <w:rPr>
                <w:color w:val="999999"/>
                <w:sz w:val="24"/>
                <w:szCs w:val="24"/>
              </w:rPr>
            </w:pPr>
          </w:p>
          <w:p w14:paraId="315932E6" w14:textId="77777777" w:rsidR="009658F6" w:rsidRDefault="00000000">
            <w:pPr>
              <w:jc w:val="both"/>
              <w:rPr>
                <w:color w:val="999999"/>
                <w:sz w:val="24"/>
                <w:szCs w:val="24"/>
              </w:rPr>
            </w:pPr>
            <w:r>
              <w:rPr>
                <w:color w:val="999999"/>
                <w:sz w:val="24"/>
                <w:szCs w:val="24"/>
              </w:rPr>
              <w:t>A unidade competente poderá requisitar ao interessado a apresentação de detalhamentos, correções, modificações ou informações adicionais, suspendendo o prazo estabelecido.</w:t>
            </w:r>
          </w:p>
          <w:p w14:paraId="460261B1" w14:textId="77777777" w:rsidR="009658F6" w:rsidRDefault="009658F6">
            <w:pPr>
              <w:jc w:val="both"/>
              <w:rPr>
                <w:color w:val="999999"/>
                <w:sz w:val="24"/>
                <w:szCs w:val="24"/>
              </w:rPr>
            </w:pPr>
          </w:p>
          <w:p w14:paraId="646AAFB8" w14:textId="77777777" w:rsidR="009658F6" w:rsidRDefault="00000000">
            <w:pPr>
              <w:jc w:val="both"/>
              <w:rPr>
                <w:color w:val="999999"/>
                <w:sz w:val="24"/>
                <w:szCs w:val="24"/>
              </w:rPr>
            </w:pPr>
            <w:r>
              <w:rPr>
                <w:color w:val="999999"/>
                <w:sz w:val="24"/>
                <w:szCs w:val="24"/>
              </w:rPr>
              <w:t>Os custos decorrentes da concepção, elaboração e execução desses estudos serão suportados exclusivamente pelo interessado.</w:t>
            </w:r>
          </w:p>
          <w:p w14:paraId="6BE41FAD" w14:textId="77777777" w:rsidR="009658F6" w:rsidRDefault="009658F6">
            <w:pPr>
              <w:jc w:val="both"/>
              <w:rPr>
                <w:color w:val="999999"/>
                <w:sz w:val="24"/>
                <w:szCs w:val="24"/>
              </w:rPr>
            </w:pPr>
          </w:p>
          <w:p w14:paraId="29A01707" w14:textId="77777777" w:rsidR="009658F6" w:rsidRDefault="00000000">
            <w:pPr>
              <w:jc w:val="both"/>
              <w:rPr>
                <w:sz w:val="24"/>
                <w:szCs w:val="24"/>
              </w:rPr>
            </w:pPr>
            <w:r>
              <w:rPr>
                <w:color w:val="999999"/>
                <w:sz w:val="24"/>
                <w:szCs w:val="24"/>
              </w:rPr>
              <w:t>Em nenhuma hipótese a unidade competente disponibilizará qualquer quantia pecuniária para a realização de estudos preliminares.</w:t>
            </w:r>
          </w:p>
        </w:tc>
      </w:tr>
    </w:tbl>
    <w:p w14:paraId="02EB9879" w14:textId="77777777" w:rsidR="009658F6" w:rsidRDefault="009658F6">
      <w:pPr>
        <w:jc w:val="both"/>
        <w:rPr>
          <w:sz w:val="24"/>
          <w:szCs w:val="24"/>
        </w:rPr>
      </w:pPr>
    </w:p>
    <w:p w14:paraId="23451A06" w14:textId="77777777" w:rsidR="009658F6" w:rsidRDefault="00000000">
      <w:pPr>
        <w:ind w:firstLine="720"/>
        <w:jc w:val="both"/>
        <w:rPr>
          <w:b/>
          <w:sz w:val="24"/>
          <w:szCs w:val="24"/>
        </w:rPr>
      </w:pPr>
      <w:r>
        <w:rPr>
          <w:b/>
          <w:sz w:val="24"/>
          <w:szCs w:val="24"/>
        </w:rPr>
        <w:t>10. Declaração de transferência de à Administração dos direitos associados aos projetos, levantamentos e investigações dos estudos propostos, sem direito a ressarcimento por parte da Administração municipal.</w:t>
      </w:r>
    </w:p>
    <w:p w14:paraId="2D041746" w14:textId="77777777" w:rsidR="009658F6" w:rsidRDefault="009658F6">
      <w:pPr>
        <w:rPr>
          <w:sz w:val="24"/>
          <w:szCs w:val="24"/>
        </w:rPr>
      </w:pPr>
    </w:p>
    <w:tbl>
      <w:tblPr>
        <w:tblStyle w:val="a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58F6" w14:paraId="6193823F" w14:textId="77777777">
        <w:tc>
          <w:tcPr>
            <w:tcW w:w="9029" w:type="dxa"/>
            <w:shd w:val="clear" w:color="auto" w:fill="auto"/>
            <w:tcMar>
              <w:top w:w="100" w:type="dxa"/>
              <w:left w:w="100" w:type="dxa"/>
              <w:bottom w:w="100" w:type="dxa"/>
              <w:right w:w="100" w:type="dxa"/>
            </w:tcMar>
          </w:tcPr>
          <w:p w14:paraId="10FDA0AA" w14:textId="77777777" w:rsidR="009658F6" w:rsidRDefault="00000000">
            <w:pPr>
              <w:jc w:val="both"/>
              <w:rPr>
                <w:color w:val="999999"/>
                <w:sz w:val="24"/>
                <w:szCs w:val="24"/>
              </w:rPr>
            </w:pPr>
            <w:r>
              <w:rPr>
                <w:color w:val="999999"/>
                <w:sz w:val="24"/>
                <w:szCs w:val="24"/>
              </w:rPr>
              <w:t>(Exemplo)</w:t>
            </w:r>
          </w:p>
          <w:p w14:paraId="6D095121" w14:textId="77777777" w:rsidR="009658F6" w:rsidRDefault="009658F6">
            <w:pPr>
              <w:jc w:val="both"/>
              <w:rPr>
                <w:color w:val="999999"/>
                <w:sz w:val="24"/>
                <w:szCs w:val="24"/>
              </w:rPr>
            </w:pPr>
          </w:p>
          <w:p w14:paraId="197A41BF" w14:textId="77777777" w:rsidR="009658F6" w:rsidRDefault="00000000">
            <w:pPr>
              <w:jc w:val="both"/>
              <w:rPr>
                <w:color w:val="999999"/>
                <w:sz w:val="24"/>
                <w:szCs w:val="24"/>
              </w:rPr>
            </w:pPr>
            <w:r>
              <w:rPr>
                <w:color w:val="999999"/>
                <w:sz w:val="24"/>
                <w:szCs w:val="24"/>
              </w:rPr>
              <w:t xml:space="preserve">Declaro transferir à Prefeitura Municipal de Brusque todos os direitos associados aos projetos, levantamentos, investigações e estudos apresentados no âmbito desta Manifestação de Interesse. </w:t>
            </w:r>
          </w:p>
          <w:p w14:paraId="0238FF74" w14:textId="77777777" w:rsidR="009658F6" w:rsidRDefault="009658F6">
            <w:pPr>
              <w:jc w:val="both"/>
              <w:rPr>
                <w:color w:val="999999"/>
                <w:sz w:val="24"/>
                <w:szCs w:val="24"/>
              </w:rPr>
            </w:pPr>
          </w:p>
          <w:p w14:paraId="5FACA80E" w14:textId="77777777" w:rsidR="009658F6" w:rsidRDefault="00000000">
            <w:pPr>
              <w:jc w:val="both"/>
              <w:rPr>
                <w:color w:val="999999"/>
                <w:sz w:val="24"/>
                <w:szCs w:val="24"/>
              </w:rPr>
            </w:pPr>
            <w:r>
              <w:rPr>
                <w:color w:val="999999"/>
                <w:sz w:val="24"/>
                <w:szCs w:val="24"/>
              </w:rPr>
              <w:t xml:space="preserve">Assinatura do interessado ou seu responsável legal </w:t>
            </w:r>
          </w:p>
          <w:p w14:paraId="7DB813A6" w14:textId="77777777" w:rsidR="009658F6" w:rsidRDefault="009658F6">
            <w:pPr>
              <w:jc w:val="both"/>
              <w:rPr>
                <w:color w:val="999999"/>
                <w:sz w:val="24"/>
                <w:szCs w:val="24"/>
              </w:rPr>
            </w:pPr>
          </w:p>
          <w:p w14:paraId="19D6D419" w14:textId="77777777" w:rsidR="009658F6" w:rsidRDefault="00000000">
            <w:pPr>
              <w:jc w:val="both"/>
              <w:rPr>
                <w:sz w:val="24"/>
                <w:szCs w:val="24"/>
              </w:rPr>
            </w:pPr>
            <w:r>
              <w:rPr>
                <w:color w:val="999999"/>
                <w:sz w:val="24"/>
                <w:szCs w:val="24"/>
              </w:rPr>
              <w:t>Local e data do requerimento</w:t>
            </w:r>
          </w:p>
        </w:tc>
      </w:tr>
    </w:tbl>
    <w:p w14:paraId="72F88972" w14:textId="77777777" w:rsidR="009658F6" w:rsidRDefault="009658F6">
      <w:pPr>
        <w:jc w:val="both"/>
        <w:rPr>
          <w:color w:val="999999"/>
          <w:sz w:val="24"/>
          <w:szCs w:val="24"/>
        </w:rPr>
      </w:pPr>
    </w:p>
    <w:p w14:paraId="43BDBD18" w14:textId="77777777" w:rsidR="009658F6" w:rsidRDefault="00000000">
      <w:pPr>
        <w:ind w:firstLine="720"/>
        <w:jc w:val="both"/>
        <w:rPr>
          <w:color w:val="999999"/>
          <w:sz w:val="24"/>
          <w:szCs w:val="24"/>
        </w:rPr>
      </w:pPr>
      <w:r>
        <w:rPr>
          <w:b/>
          <w:sz w:val="24"/>
          <w:szCs w:val="24"/>
        </w:rPr>
        <w:t>11. Outros elementos que sejam relevantes e que permitam avaliar a conveniência, a eficiência, oportunidades e o interesse público envolvidos no projeto.</w:t>
      </w:r>
    </w:p>
    <w:sectPr w:rsidR="009658F6">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75A0" w14:textId="77777777" w:rsidR="00A443E8" w:rsidRDefault="00A443E8">
      <w:pPr>
        <w:spacing w:line="240" w:lineRule="auto"/>
      </w:pPr>
      <w:r>
        <w:separator/>
      </w:r>
    </w:p>
  </w:endnote>
  <w:endnote w:type="continuationSeparator" w:id="0">
    <w:p w14:paraId="6553F0AE" w14:textId="77777777" w:rsidR="00A443E8" w:rsidRDefault="00A44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730C" w14:textId="77777777" w:rsidR="009658F6" w:rsidRDefault="00965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F8A8" w14:textId="77777777" w:rsidR="00A443E8" w:rsidRDefault="00A443E8">
      <w:pPr>
        <w:spacing w:line="240" w:lineRule="auto"/>
      </w:pPr>
      <w:r>
        <w:separator/>
      </w:r>
    </w:p>
  </w:footnote>
  <w:footnote w:type="continuationSeparator" w:id="0">
    <w:p w14:paraId="3C513234" w14:textId="77777777" w:rsidR="00A443E8" w:rsidRDefault="00A443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10E2" w14:textId="77777777" w:rsidR="009658F6" w:rsidRDefault="00000000">
    <w:r>
      <w:rPr>
        <w:noProof/>
      </w:rPr>
      <w:drawing>
        <wp:anchor distT="0" distB="0" distL="0" distR="0" simplePos="0" relativeHeight="251658240" behindDoc="0" locked="0" layoutInCell="1" hidden="0" allowOverlap="1" wp14:anchorId="3F3393F2" wp14:editId="38BF8DAC">
          <wp:simplePos x="0" y="0"/>
          <wp:positionH relativeFrom="column">
            <wp:posOffset>0</wp:posOffset>
          </wp:positionH>
          <wp:positionV relativeFrom="paragraph">
            <wp:posOffset>-266699</wp:posOffset>
          </wp:positionV>
          <wp:extent cx="2314575" cy="8858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033" r="56751"/>
                  <a:stretch>
                    <a:fillRect/>
                  </a:stretch>
                </pic:blipFill>
                <pic:spPr>
                  <a:xfrm>
                    <a:off x="0" y="0"/>
                    <a:ext cx="2314575" cy="885825"/>
                  </a:xfrm>
                  <a:prstGeom prst="rect">
                    <a:avLst/>
                  </a:prstGeom>
                  <a:ln/>
                </pic:spPr>
              </pic:pic>
            </a:graphicData>
          </a:graphic>
        </wp:anchor>
      </w:drawing>
    </w:r>
  </w:p>
  <w:p w14:paraId="1D5297E7" w14:textId="77777777" w:rsidR="009658F6" w:rsidRDefault="009658F6"/>
  <w:p w14:paraId="049A3EAE" w14:textId="77777777" w:rsidR="009658F6" w:rsidRDefault="009658F6"/>
  <w:p w14:paraId="2C6350CF" w14:textId="77777777" w:rsidR="009658F6" w:rsidRDefault="00000000">
    <w:r>
      <w:rPr>
        <w:noProof/>
      </w:rPr>
      <w:drawing>
        <wp:anchor distT="114300" distB="114300" distL="114300" distR="114300" simplePos="0" relativeHeight="251659264" behindDoc="0" locked="0" layoutInCell="1" hidden="0" allowOverlap="1" wp14:anchorId="27AAC266" wp14:editId="5CF07E65">
          <wp:simplePos x="0" y="0"/>
          <wp:positionH relativeFrom="page">
            <wp:posOffset>4957422</wp:posOffset>
          </wp:positionH>
          <wp:positionV relativeFrom="page">
            <wp:posOffset>190500</wp:posOffset>
          </wp:positionV>
          <wp:extent cx="1948203" cy="76676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7200" t="19200" r="8600" b="47800"/>
                  <a:stretch>
                    <a:fillRect/>
                  </a:stretch>
                </pic:blipFill>
                <pic:spPr>
                  <a:xfrm>
                    <a:off x="0" y="0"/>
                    <a:ext cx="1948203" cy="7667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F6"/>
    <w:rsid w:val="009658F6"/>
    <w:rsid w:val="00A443E8"/>
    <w:rsid w:val="00F657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742D"/>
  <w15:docId w15:val="{61D211E2-9131-4ED5-A0CE-4B51446F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4467</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João Matheus Tusset</cp:lastModifiedBy>
  <cp:revision>2</cp:revision>
  <dcterms:created xsi:type="dcterms:W3CDTF">2024-03-18T20:14:00Z</dcterms:created>
  <dcterms:modified xsi:type="dcterms:W3CDTF">2024-03-18T20:14:00Z</dcterms:modified>
</cp:coreProperties>
</file>